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0192AE06" w14:textId="77777777" w:rsidR="004E3580" w:rsidRPr="004E3580" w:rsidRDefault="004E3580" w:rsidP="004E3580">
            <w:pPr>
              <w:jc w:val="center"/>
              <w:rPr>
                <w:b/>
              </w:rPr>
            </w:pPr>
            <w:r w:rsidRPr="004E3580">
              <w:rPr>
                <w:b/>
              </w:rPr>
              <w:t>GRILA DE CONTRACTARE</w:t>
            </w:r>
          </w:p>
          <w:p w14:paraId="77FA396C" w14:textId="77777777" w:rsidR="004E3580" w:rsidRDefault="004E3580" w:rsidP="004E3580">
            <w:pPr>
              <w:rPr>
                <w:b/>
              </w:rPr>
            </w:pPr>
          </w:p>
          <w:p w14:paraId="732AC34A" w14:textId="26C1E851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Program Regional NE 2021-2027</w:t>
            </w:r>
          </w:p>
          <w:p w14:paraId="4A92E70B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Prioritate de investitii „..........”</w:t>
            </w:r>
          </w:p>
          <w:p w14:paraId="00B66B70" w14:textId="2AF800CA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Apel de proiecte nr. </w:t>
            </w:r>
            <w:r w:rsidRPr="00D54BEF">
              <w:rPr>
                <w:b/>
              </w:rPr>
              <w:t>PR/2023/</w:t>
            </w:r>
            <w:r w:rsidR="00D54BEF" w:rsidRPr="00D54BEF">
              <w:rPr>
                <w:b/>
              </w:rPr>
              <w:t>5</w:t>
            </w:r>
            <w:r w:rsidRPr="00D54BEF">
              <w:rPr>
                <w:b/>
              </w:rPr>
              <w:t>/1/</w:t>
            </w:r>
          </w:p>
          <w:p w14:paraId="71446460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Titlu cerere de finanţare</w:t>
            </w:r>
            <w:r w:rsidRPr="004E3580">
              <w:rPr>
                <w:b/>
              </w:rPr>
              <w:tab/>
              <w:t xml:space="preserve"> ................</w:t>
            </w:r>
          </w:p>
          <w:p w14:paraId="67CBBC06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Cod SMIS al cererii de finanţare</w:t>
            </w:r>
            <w:r w:rsidRPr="004E3580">
              <w:rPr>
                <w:b/>
              </w:rPr>
              <w:tab/>
              <w:t xml:space="preserve"> .........</w:t>
            </w:r>
          </w:p>
          <w:p w14:paraId="652818E5" w14:textId="0DF90F05" w:rsidR="008F2165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Solicitant</w:t>
            </w:r>
            <w:r w:rsidRPr="004E3580">
              <w:rPr>
                <w:b/>
              </w:rPr>
              <w:tab/>
              <w:t xml:space="preserve"> ...........</w:t>
            </w:r>
          </w:p>
        </w:tc>
      </w:tr>
      <w:tr w:rsidR="00F723B9" w14:paraId="7C9CBE22" w14:textId="77777777" w:rsidTr="00A57D76">
        <w:trPr>
          <w:cantSplit/>
          <w:trHeight w:val="115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2</w:t>
            </w:r>
          </w:p>
        </w:tc>
      </w:tr>
      <w:tr w:rsidR="00F723B9" w14:paraId="24371E7B" w14:textId="77777777" w:rsidTr="00A57D76">
        <w:trPr>
          <w:cantSplit/>
          <w:trHeight w:val="20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tarii</w:t>
            </w:r>
          </w:p>
        </w:tc>
      </w:tr>
      <w:tr w:rsidR="00F723B9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1"/>
            <w:shd w:val="clear" w:color="auto" w:fill="B2A1C7"/>
          </w:tcPr>
          <w:p w14:paraId="00000025" w14:textId="2F51BDDB" w:rsidR="00F723B9" w:rsidRDefault="00F723B9">
            <w:pPr>
              <w:jc w:val="center"/>
            </w:pPr>
          </w:p>
        </w:tc>
      </w:tr>
      <w:tr w:rsidR="00F723B9" w14:paraId="5A8414B8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0" w14:textId="23376C8F" w:rsidR="00F723B9" w:rsidRPr="00083EC0" w:rsidRDefault="00242225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t xml:space="preserve">Au fost transmise toate documentele solicitate prin </w:t>
            </w:r>
            <w:r w:rsidRPr="001D2213">
              <w:t>adresa nr ........... privind demararea etapei contractuale?</w:t>
            </w:r>
          </w:p>
        </w:tc>
        <w:tc>
          <w:tcPr>
            <w:tcW w:w="715" w:type="dxa"/>
            <w:gridSpan w:val="2"/>
          </w:tcPr>
          <w:p w14:paraId="00000031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3" w14:textId="77777777" w:rsidR="00F723B9" w:rsidRDefault="00F723B9"/>
        </w:tc>
        <w:tc>
          <w:tcPr>
            <w:tcW w:w="784" w:type="dxa"/>
          </w:tcPr>
          <w:p w14:paraId="00000034" w14:textId="77777777" w:rsidR="00F723B9" w:rsidRDefault="00F723B9"/>
        </w:tc>
        <w:tc>
          <w:tcPr>
            <w:tcW w:w="908" w:type="dxa"/>
            <w:gridSpan w:val="2"/>
          </w:tcPr>
          <w:p w14:paraId="00000035" w14:textId="77777777" w:rsidR="00F723B9" w:rsidRDefault="00F723B9"/>
        </w:tc>
        <w:tc>
          <w:tcPr>
            <w:tcW w:w="569" w:type="dxa"/>
          </w:tcPr>
          <w:p w14:paraId="00000037" w14:textId="77777777" w:rsidR="00F723B9" w:rsidRDefault="00F723B9"/>
        </w:tc>
        <w:tc>
          <w:tcPr>
            <w:tcW w:w="598" w:type="dxa"/>
          </w:tcPr>
          <w:p w14:paraId="00000038" w14:textId="77777777" w:rsidR="00F723B9" w:rsidRDefault="00F723B9"/>
        </w:tc>
        <w:tc>
          <w:tcPr>
            <w:tcW w:w="747" w:type="dxa"/>
          </w:tcPr>
          <w:p w14:paraId="00000039" w14:textId="77777777" w:rsidR="00F723B9" w:rsidRDefault="00F723B9"/>
        </w:tc>
        <w:tc>
          <w:tcPr>
            <w:tcW w:w="999" w:type="dxa"/>
          </w:tcPr>
          <w:p w14:paraId="0000003A" w14:textId="77777777" w:rsidR="00F723B9" w:rsidRDefault="00F723B9"/>
        </w:tc>
      </w:tr>
      <w:tr w:rsidR="00F723B9" w14:paraId="0F982C05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B" w14:textId="36D3AB3D" w:rsidR="00F723B9" w:rsidRPr="00242225" w:rsidRDefault="00242225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 w:rsidRPr="00242225">
              <w:rPr>
                <w:color w:val="000000"/>
                <w:szCs w:val="20"/>
              </w:rPr>
              <w:t xml:space="preserve">Documentele transmise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etapa </w:t>
            </w:r>
            <w:r w:rsidR="00923C10">
              <w:rPr>
                <w:color w:val="000000"/>
                <w:szCs w:val="20"/>
              </w:rPr>
              <w:t xml:space="preserve">de </w:t>
            </w:r>
            <w:r w:rsidRPr="00242225">
              <w:rPr>
                <w:color w:val="000000"/>
                <w:szCs w:val="20"/>
              </w:rPr>
              <w:t>cont</w:t>
            </w:r>
            <w:r w:rsidR="00923C10">
              <w:rPr>
                <w:color w:val="000000"/>
                <w:szCs w:val="20"/>
              </w:rPr>
              <w:t>ractare</w:t>
            </w:r>
            <w:r w:rsidRPr="00242225">
              <w:rPr>
                <w:color w:val="000000"/>
                <w:szCs w:val="20"/>
              </w:rPr>
              <w:t xml:space="preserve"> sunt corecte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>i complete (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ntocmite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men</w:t>
            </w:r>
            <w:r w:rsidR="005A4F91">
              <w:rPr>
                <w:color w:val="000000"/>
                <w:szCs w:val="20"/>
              </w:rPr>
              <w:t>ț</w:t>
            </w:r>
            <w:r w:rsidRPr="00242225">
              <w:rPr>
                <w:color w:val="000000"/>
                <w:szCs w:val="20"/>
              </w:rPr>
              <w:t>iunile din cadrul ghidului specific), respect</w:t>
            </w:r>
            <w:r w:rsidR="005A4F91">
              <w:rPr>
                <w:color w:val="000000"/>
                <w:szCs w:val="20"/>
              </w:rPr>
              <w:t>ă</w:t>
            </w:r>
            <w:r w:rsidRPr="00242225">
              <w:rPr>
                <w:color w:val="000000"/>
                <w:szCs w:val="20"/>
              </w:rPr>
              <w:t xml:space="preserve"> formatul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 xml:space="preserve">i sunt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termen de valabilitate (daca este cazul)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prevederile ghidului specific aplicabil apelului de proiecte?</w:t>
            </w:r>
          </w:p>
        </w:tc>
        <w:tc>
          <w:tcPr>
            <w:tcW w:w="715" w:type="dxa"/>
            <w:gridSpan w:val="2"/>
          </w:tcPr>
          <w:p w14:paraId="0000003C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E" w14:textId="77777777" w:rsidR="00F723B9" w:rsidRDefault="00F723B9"/>
        </w:tc>
        <w:tc>
          <w:tcPr>
            <w:tcW w:w="784" w:type="dxa"/>
          </w:tcPr>
          <w:p w14:paraId="0000003F" w14:textId="77777777" w:rsidR="00F723B9" w:rsidRDefault="00F723B9"/>
        </w:tc>
        <w:tc>
          <w:tcPr>
            <w:tcW w:w="908" w:type="dxa"/>
            <w:gridSpan w:val="2"/>
          </w:tcPr>
          <w:p w14:paraId="00000040" w14:textId="77777777" w:rsidR="00F723B9" w:rsidRDefault="00F723B9"/>
        </w:tc>
        <w:tc>
          <w:tcPr>
            <w:tcW w:w="569" w:type="dxa"/>
          </w:tcPr>
          <w:p w14:paraId="00000042" w14:textId="77777777" w:rsidR="00F723B9" w:rsidRDefault="00F723B9"/>
        </w:tc>
        <w:tc>
          <w:tcPr>
            <w:tcW w:w="598" w:type="dxa"/>
          </w:tcPr>
          <w:p w14:paraId="00000043" w14:textId="77777777" w:rsidR="00F723B9" w:rsidRDefault="00F723B9"/>
        </w:tc>
        <w:tc>
          <w:tcPr>
            <w:tcW w:w="747" w:type="dxa"/>
          </w:tcPr>
          <w:p w14:paraId="00000044" w14:textId="77777777" w:rsidR="00F723B9" w:rsidRDefault="00F723B9"/>
        </w:tc>
        <w:tc>
          <w:tcPr>
            <w:tcW w:w="999" w:type="dxa"/>
          </w:tcPr>
          <w:p w14:paraId="00000045" w14:textId="77777777" w:rsidR="00F723B9" w:rsidRDefault="00F723B9"/>
        </w:tc>
      </w:tr>
      <w:tr w:rsidR="00F723B9" w14:paraId="1F5AFCCB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51" w14:textId="586ED707" w:rsidR="00F723B9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Informa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iile din cadrul cererii de finan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are sunt corelate cu cele men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ionate </w:t>
            </w:r>
            <w:r w:rsidR="005A4F91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4" w14:textId="77777777" w:rsidR="00F723B9" w:rsidRDefault="00F723B9"/>
        </w:tc>
        <w:tc>
          <w:tcPr>
            <w:tcW w:w="784" w:type="dxa"/>
          </w:tcPr>
          <w:p w14:paraId="00000055" w14:textId="77777777" w:rsidR="00F723B9" w:rsidRDefault="00F723B9"/>
        </w:tc>
        <w:tc>
          <w:tcPr>
            <w:tcW w:w="908" w:type="dxa"/>
            <w:gridSpan w:val="2"/>
          </w:tcPr>
          <w:p w14:paraId="00000056" w14:textId="77777777" w:rsidR="00F723B9" w:rsidRDefault="00F723B9"/>
        </w:tc>
        <w:tc>
          <w:tcPr>
            <w:tcW w:w="569" w:type="dxa"/>
          </w:tcPr>
          <w:p w14:paraId="00000058" w14:textId="77777777" w:rsidR="00F723B9" w:rsidRDefault="00F723B9"/>
        </w:tc>
        <w:tc>
          <w:tcPr>
            <w:tcW w:w="598" w:type="dxa"/>
          </w:tcPr>
          <w:p w14:paraId="00000059" w14:textId="77777777" w:rsidR="00F723B9" w:rsidRDefault="00F723B9"/>
        </w:tc>
        <w:tc>
          <w:tcPr>
            <w:tcW w:w="747" w:type="dxa"/>
          </w:tcPr>
          <w:p w14:paraId="0000005A" w14:textId="77777777" w:rsidR="00F723B9" w:rsidRDefault="00F723B9"/>
        </w:tc>
        <w:tc>
          <w:tcPr>
            <w:tcW w:w="999" w:type="dxa"/>
          </w:tcPr>
          <w:p w14:paraId="0000005B" w14:textId="77777777" w:rsidR="00F723B9" w:rsidRDefault="00F723B9"/>
        </w:tc>
      </w:tr>
      <w:tr w:rsidR="00F723B9" w14:paraId="00A0AFF2" w14:textId="77777777" w:rsidTr="00A57D76">
        <w:trPr>
          <w:cantSplit/>
          <w:trHeight w:val="1079"/>
          <w:tblHeader/>
        </w:trPr>
        <w:tc>
          <w:tcPr>
            <w:tcW w:w="10039" w:type="dxa"/>
          </w:tcPr>
          <w:p w14:paraId="0000005C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Cererea de finanţare şi documentele anexate la cererea de finanțare sunt semnate conform menţiunilor din ghidul specific?</w:t>
            </w:r>
            <w:r>
              <w:rPr>
                <w:i/>
                <w:color w:val="000000"/>
                <w:szCs w:val="20"/>
              </w:rPr>
              <w:t xml:space="preserve"> Dacă este cazul</w:t>
            </w:r>
            <w:r>
              <w:rPr>
                <w:color w:val="000000"/>
                <w:szCs w:val="20"/>
              </w:rPr>
              <w:t xml:space="preserve">, este anexată împuternicirea pentru semnarea electronică extinsă a Cererii de finanţare? </w:t>
            </w:r>
            <w:r>
              <w:rPr>
                <w:i/>
                <w:color w:val="000000"/>
                <w:szCs w:val="20"/>
              </w:rPr>
              <w:t>Dacă este cazul</w:t>
            </w:r>
            <w:r>
              <w:rPr>
                <w:color w:val="000000"/>
                <w:szCs w:val="20"/>
              </w:rPr>
              <w:t xml:space="preserve">, este anexată Certificarea aplicației?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F" w14:textId="77777777" w:rsidR="00F723B9" w:rsidRDefault="00F723B9"/>
        </w:tc>
        <w:tc>
          <w:tcPr>
            <w:tcW w:w="784" w:type="dxa"/>
          </w:tcPr>
          <w:p w14:paraId="00000060" w14:textId="77777777" w:rsidR="00F723B9" w:rsidRDefault="00F723B9"/>
        </w:tc>
        <w:tc>
          <w:tcPr>
            <w:tcW w:w="908" w:type="dxa"/>
            <w:gridSpan w:val="2"/>
          </w:tcPr>
          <w:p w14:paraId="00000061" w14:textId="77777777" w:rsidR="00F723B9" w:rsidRDefault="00F723B9"/>
        </w:tc>
        <w:tc>
          <w:tcPr>
            <w:tcW w:w="569" w:type="dxa"/>
          </w:tcPr>
          <w:p w14:paraId="00000063" w14:textId="77777777" w:rsidR="00F723B9" w:rsidRDefault="00F723B9"/>
        </w:tc>
        <w:tc>
          <w:tcPr>
            <w:tcW w:w="598" w:type="dxa"/>
          </w:tcPr>
          <w:p w14:paraId="00000064" w14:textId="77777777" w:rsidR="00F723B9" w:rsidRDefault="00F723B9"/>
        </w:tc>
        <w:tc>
          <w:tcPr>
            <w:tcW w:w="747" w:type="dxa"/>
          </w:tcPr>
          <w:p w14:paraId="00000065" w14:textId="77777777" w:rsidR="00F723B9" w:rsidRDefault="00F723B9"/>
        </w:tc>
        <w:tc>
          <w:tcPr>
            <w:tcW w:w="999" w:type="dxa"/>
          </w:tcPr>
          <w:p w14:paraId="00000066" w14:textId="77777777" w:rsidR="00F723B9" w:rsidRDefault="00F723B9"/>
        </w:tc>
      </w:tr>
      <w:tr w:rsidR="00F723B9" w14:paraId="6CB18CE5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0000072" w14:textId="3D4374EF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ab/>
              <w:t>Solicitantul, inclusiv partenerii se încadrează în categoria solicitanților/partenerilor eligibili, iar formele lor de constituire respectă prevederile din ghidul specific?</w:t>
            </w:r>
          </w:p>
        </w:tc>
        <w:tc>
          <w:tcPr>
            <w:tcW w:w="715" w:type="dxa"/>
            <w:gridSpan w:val="2"/>
          </w:tcPr>
          <w:p w14:paraId="00000073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75" w14:textId="77777777" w:rsidR="00F723B9" w:rsidRDefault="00F723B9"/>
        </w:tc>
        <w:tc>
          <w:tcPr>
            <w:tcW w:w="784" w:type="dxa"/>
          </w:tcPr>
          <w:p w14:paraId="00000076" w14:textId="77777777" w:rsidR="00F723B9" w:rsidRDefault="00F723B9"/>
        </w:tc>
        <w:tc>
          <w:tcPr>
            <w:tcW w:w="908" w:type="dxa"/>
            <w:gridSpan w:val="2"/>
          </w:tcPr>
          <w:p w14:paraId="00000077" w14:textId="77777777" w:rsidR="00F723B9" w:rsidRDefault="00F723B9"/>
        </w:tc>
        <w:tc>
          <w:tcPr>
            <w:tcW w:w="569" w:type="dxa"/>
          </w:tcPr>
          <w:p w14:paraId="00000079" w14:textId="77777777" w:rsidR="00F723B9" w:rsidRDefault="00F723B9"/>
        </w:tc>
        <w:tc>
          <w:tcPr>
            <w:tcW w:w="598" w:type="dxa"/>
          </w:tcPr>
          <w:p w14:paraId="0000007A" w14:textId="77777777" w:rsidR="00F723B9" w:rsidRDefault="00F723B9"/>
        </w:tc>
        <w:tc>
          <w:tcPr>
            <w:tcW w:w="747" w:type="dxa"/>
          </w:tcPr>
          <w:p w14:paraId="0000007B" w14:textId="77777777" w:rsidR="00F723B9" w:rsidRDefault="00F723B9"/>
        </w:tc>
        <w:tc>
          <w:tcPr>
            <w:tcW w:w="999" w:type="dxa"/>
          </w:tcPr>
          <w:p w14:paraId="0000007C" w14:textId="77777777" w:rsidR="00F723B9" w:rsidRDefault="00F723B9"/>
        </w:tc>
      </w:tr>
      <w:tr w:rsidR="0099058E" w14:paraId="75D16CEE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7D5051F8" w14:textId="452DE5EA" w:rsidR="0099058E" w:rsidRDefault="00990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 demonstreaz</w:t>
            </w:r>
            <w:r w:rsidR="005A4F91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unul din drepturile reale asupra imobilului</w:t>
            </w:r>
            <w:r w:rsidR="00D54BEF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ce fac</w:t>
            </w:r>
            <w:r w:rsidR="00D54BEF">
              <w:rPr>
                <w:color w:val="000000"/>
                <w:szCs w:val="20"/>
              </w:rPr>
              <w:t>e</w:t>
            </w:r>
            <w:r>
              <w:rPr>
                <w:color w:val="000000"/>
                <w:szCs w:val="20"/>
              </w:rPr>
              <w:t xml:space="preserve"> obiectul proiectului, conform specifica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iilor din ghidul solicitantului?</w:t>
            </w:r>
          </w:p>
        </w:tc>
        <w:tc>
          <w:tcPr>
            <w:tcW w:w="715" w:type="dxa"/>
            <w:gridSpan w:val="2"/>
          </w:tcPr>
          <w:p w14:paraId="0D659AD2" w14:textId="77777777" w:rsidR="0099058E" w:rsidRDefault="0099058E">
            <w:pPr>
              <w:jc w:val="center"/>
            </w:pPr>
          </w:p>
        </w:tc>
        <w:tc>
          <w:tcPr>
            <w:tcW w:w="598" w:type="dxa"/>
          </w:tcPr>
          <w:p w14:paraId="0DF12A5B" w14:textId="77777777" w:rsidR="0099058E" w:rsidRDefault="0099058E"/>
        </w:tc>
        <w:tc>
          <w:tcPr>
            <w:tcW w:w="784" w:type="dxa"/>
          </w:tcPr>
          <w:p w14:paraId="77F2A425" w14:textId="77777777" w:rsidR="0099058E" w:rsidRDefault="0099058E"/>
        </w:tc>
        <w:tc>
          <w:tcPr>
            <w:tcW w:w="908" w:type="dxa"/>
            <w:gridSpan w:val="2"/>
          </w:tcPr>
          <w:p w14:paraId="32901D66" w14:textId="77777777" w:rsidR="0099058E" w:rsidRDefault="0099058E"/>
        </w:tc>
        <w:tc>
          <w:tcPr>
            <w:tcW w:w="569" w:type="dxa"/>
          </w:tcPr>
          <w:p w14:paraId="5DC49291" w14:textId="77777777" w:rsidR="0099058E" w:rsidRDefault="0099058E"/>
        </w:tc>
        <w:tc>
          <w:tcPr>
            <w:tcW w:w="598" w:type="dxa"/>
          </w:tcPr>
          <w:p w14:paraId="5937AD93" w14:textId="77777777" w:rsidR="0099058E" w:rsidRDefault="0099058E"/>
        </w:tc>
        <w:tc>
          <w:tcPr>
            <w:tcW w:w="747" w:type="dxa"/>
          </w:tcPr>
          <w:p w14:paraId="480AC5A1" w14:textId="77777777" w:rsidR="0099058E" w:rsidRDefault="0099058E"/>
        </w:tc>
        <w:tc>
          <w:tcPr>
            <w:tcW w:w="999" w:type="dxa"/>
          </w:tcPr>
          <w:p w14:paraId="604C9A89" w14:textId="77777777" w:rsidR="0099058E" w:rsidRDefault="0099058E"/>
        </w:tc>
      </w:tr>
      <w:tr w:rsidR="00F723B9" w14:paraId="0DB4DBA8" w14:textId="77777777" w:rsidTr="00A57D76">
        <w:trPr>
          <w:cantSplit/>
          <w:trHeight w:val="712"/>
          <w:tblHeader/>
        </w:trPr>
        <w:tc>
          <w:tcPr>
            <w:tcW w:w="10039" w:type="dxa"/>
          </w:tcPr>
          <w:p w14:paraId="0000007F" w14:textId="136D8E54" w:rsidR="00F723B9" w:rsidRPr="00536E38" w:rsidRDefault="00777137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i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Proiectul şi activităţile sale se încadrează în acţiunile specifice sprijinite in cadrul Prioritatii de investitii </w:t>
            </w:r>
            <w:r w:rsidR="00D54BEF">
              <w:rPr>
                <w:color w:val="000000"/>
                <w:szCs w:val="20"/>
              </w:rPr>
              <w:t>5?</w:t>
            </w:r>
            <w:r>
              <w:rPr>
                <w:color w:val="000000"/>
                <w:szCs w:val="20"/>
              </w:rPr>
              <w:t xml:space="preserve"> (</w:t>
            </w:r>
            <w:r>
              <w:rPr>
                <w:i/>
                <w:color w:val="000000"/>
                <w:szCs w:val="20"/>
              </w:rPr>
              <w:t>Fac excepţie activitățile declarate de solicitant ca fiind neeligibile, dar necesare atingerii obiectivului proiectului.</w:t>
            </w:r>
            <w:r w:rsidR="00355309">
              <w:rPr>
                <w:i/>
                <w:color w:val="000000"/>
                <w:szCs w:val="20"/>
              </w:rPr>
              <w:t xml:space="preserve"> </w:t>
            </w:r>
            <w:r w:rsidR="00355309" w:rsidRPr="00355309">
              <w:rPr>
                <w:color w:val="000000"/>
                <w:szCs w:val="20"/>
              </w:rPr>
              <w:t xml:space="preserve">Proiectul se incadreaza in una din categoriile A sau B si respecta conditiile aferente acestora (conform </w:t>
            </w:r>
            <w:r w:rsidR="00355309">
              <w:rPr>
                <w:color w:val="000000"/>
                <w:szCs w:val="20"/>
              </w:rPr>
              <w:t>mentiunilor</w:t>
            </w:r>
            <w:r w:rsidR="00355309" w:rsidRPr="00355309">
              <w:rPr>
                <w:color w:val="000000"/>
                <w:szCs w:val="20"/>
              </w:rPr>
              <w:t xml:space="preserve"> din ghidul specific)?</w:t>
            </w:r>
          </w:p>
        </w:tc>
        <w:tc>
          <w:tcPr>
            <w:tcW w:w="715" w:type="dxa"/>
            <w:gridSpan w:val="2"/>
          </w:tcPr>
          <w:p w14:paraId="00000080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82" w14:textId="77777777" w:rsidR="00F723B9" w:rsidRDefault="00F723B9"/>
        </w:tc>
        <w:tc>
          <w:tcPr>
            <w:tcW w:w="784" w:type="dxa"/>
          </w:tcPr>
          <w:p w14:paraId="00000083" w14:textId="77777777" w:rsidR="00F723B9" w:rsidRDefault="00F723B9"/>
        </w:tc>
        <w:tc>
          <w:tcPr>
            <w:tcW w:w="908" w:type="dxa"/>
            <w:gridSpan w:val="2"/>
          </w:tcPr>
          <w:p w14:paraId="00000084" w14:textId="77777777" w:rsidR="00F723B9" w:rsidRDefault="00F723B9"/>
        </w:tc>
        <w:tc>
          <w:tcPr>
            <w:tcW w:w="569" w:type="dxa"/>
          </w:tcPr>
          <w:p w14:paraId="00000086" w14:textId="77777777" w:rsidR="00F723B9" w:rsidRDefault="00F723B9"/>
        </w:tc>
        <w:tc>
          <w:tcPr>
            <w:tcW w:w="598" w:type="dxa"/>
          </w:tcPr>
          <w:p w14:paraId="00000087" w14:textId="77777777" w:rsidR="00F723B9" w:rsidRDefault="00F723B9"/>
        </w:tc>
        <w:tc>
          <w:tcPr>
            <w:tcW w:w="747" w:type="dxa"/>
          </w:tcPr>
          <w:p w14:paraId="00000088" w14:textId="77777777" w:rsidR="00F723B9" w:rsidRDefault="00F723B9"/>
        </w:tc>
        <w:tc>
          <w:tcPr>
            <w:tcW w:w="999" w:type="dxa"/>
          </w:tcPr>
          <w:p w14:paraId="00000089" w14:textId="77777777" w:rsidR="00F723B9" w:rsidRDefault="00F723B9"/>
        </w:tc>
      </w:tr>
      <w:tr w:rsidR="00F723B9" w14:paraId="45EE3318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00000095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00000096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98" w14:textId="77777777" w:rsidR="00F723B9" w:rsidRDefault="00F723B9"/>
        </w:tc>
        <w:tc>
          <w:tcPr>
            <w:tcW w:w="784" w:type="dxa"/>
          </w:tcPr>
          <w:p w14:paraId="00000099" w14:textId="77777777" w:rsidR="00F723B9" w:rsidRDefault="00F723B9"/>
        </w:tc>
        <w:tc>
          <w:tcPr>
            <w:tcW w:w="908" w:type="dxa"/>
            <w:gridSpan w:val="2"/>
          </w:tcPr>
          <w:p w14:paraId="0000009A" w14:textId="77777777" w:rsidR="00F723B9" w:rsidRDefault="00F723B9"/>
        </w:tc>
        <w:tc>
          <w:tcPr>
            <w:tcW w:w="569" w:type="dxa"/>
          </w:tcPr>
          <w:p w14:paraId="0000009C" w14:textId="77777777" w:rsidR="00F723B9" w:rsidRDefault="00F723B9"/>
        </w:tc>
        <w:tc>
          <w:tcPr>
            <w:tcW w:w="598" w:type="dxa"/>
          </w:tcPr>
          <w:p w14:paraId="0000009D" w14:textId="77777777" w:rsidR="00F723B9" w:rsidRDefault="00F723B9"/>
        </w:tc>
        <w:tc>
          <w:tcPr>
            <w:tcW w:w="747" w:type="dxa"/>
          </w:tcPr>
          <w:p w14:paraId="0000009E" w14:textId="77777777" w:rsidR="00F723B9" w:rsidRDefault="00F723B9"/>
        </w:tc>
        <w:tc>
          <w:tcPr>
            <w:tcW w:w="999" w:type="dxa"/>
          </w:tcPr>
          <w:p w14:paraId="0000009F" w14:textId="77777777" w:rsidR="00F723B9" w:rsidRDefault="00F723B9"/>
        </w:tc>
      </w:tr>
      <w:tr w:rsidR="00F723B9" w14:paraId="5E2B0731" w14:textId="77777777" w:rsidTr="00D54BEF">
        <w:trPr>
          <w:cantSplit/>
          <w:tblHeader/>
        </w:trPr>
        <w:tc>
          <w:tcPr>
            <w:tcW w:w="10039" w:type="dxa"/>
          </w:tcPr>
          <w:p w14:paraId="5D196891" w14:textId="64B2ABB1" w:rsidR="00D54BEF" w:rsidRPr="00D54BEF" w:rsidRDefault="00D54BEF" w:rsidP="00D54BEF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 w:rsidRPr="00D54BEF">
              <w:rPr>
                <w:color w:val="000000"/>
                <w:szCs w:val="20"/>
              </w:rPr>
              <w:t>Proiectul se incadreaza intre limitele valorilor minime și maxime definite in cadrul Ghidului solicitantului, respectiv:</w:t>
            </w:r>
          </w:p>
          <w:p w14:paraId="32CD5F23" w14:textId="77777777" w:rsidR="00D54BEF" w:rsidRPr="00D54BEF" w:rsidRDefault="00D54BEF" w:rsidP="00D54BEF">
            <w:pPr>
              <w:jc w:val="both"/>
              <w:rPr>
                <w:color w:val="000000"/>
                <w:szCs w:val="20"/>
              </w:rPr>
            </w:pPr>
            <w:r w:rsidRPr="00D54BEF">
              <w:rPr>
                <w:color w:val="000000"/>
                <w:szCs w:val="20"/>
              </w:rPr>
              <w:t xml:space="preserve">Valoare minimă nerambursabila: 5.000.000 Euro; </w:t>
            </w:r>
          </w:p>
          <w:p w14:paraId="0BC7A11A" w14:textId="77777777" w:rsidR="00D54BEF" w:rsidRPr="002B417C" w:rsidRDefault="00D54BEF" w:rsidP="00D54BEF">
            <w:pPr>
              <w:jc w:val="both"/>
              <w:rPr>
                <w:rFonts w:cs="Times New Roman"/>
                <w:color w:val="000000" w:themeColor="text1"/>
                <w:szCs w:val="20"/>
                <w:lang w:val="it-IT"/>
              </w:rPr>
            </w:pPr>
            <w:r w:rsidRPr="00D54BEF">
              <w:rPr>
                <w:color w:val="000000"/>
                <w:szCs w:val="20"/>
              </w:rPr>
              <w:t>Valoarea maximă nerambursabila</w:t>
            </w:r>
            <w:r w:rsidRPr="002B417C">
              <w:rPr>
                <w:rFonts w:cs="Times New Roman"/>
                <w:color w:val="000000" w:themeColor="text1"/>
                <w:szCs w:val="20"/>
                <w:lang w:val="it-IT"/>
              </w:rPr>
              <w:t xml:space="preserve"> este de 30.000.000 Euro </w:t>
            </w:r>
          </w:p>
          <w:p w14:paraId="000000A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i/>
                <w:color w:val="000000"/>
                <w:szCs w:val="20"/>
              </w:rPr>
              <w:t>Se foloseşte cursul inforeuro din luna publicării ghidului specific.</w:t>
            </w:r>
          </w:p>
        </w:tc>
        <w:tc>
          <w:tcPr>
            <w:tcW w:w="715" w:type="dxa"/>
            <w:gridSpan w:val="2"/>
          </w:tcPr>
          <w:p w14:paraId="000000A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A4" w14:textId="77777777" w:rsidR="00F723B9" w:rsidRDefault="00F723B9"/>
        </w:tc>
        <w:tc>
          <w:tcPr>
            <w:tcW w:w="784" w:type="dxa"/>
          </w:tcPr>
          <w:p w14:paraId="000000A5" w14:textId="77777777" w:rsidR="00F723B9" w:rsidRDefault="00F723B9"/>
        </w:tc>
        <w:tc>
          <w:tcPr>
            <w:tcW w:w="908" w:type="dxa"/>
            <w:gridSpan w:val="2"/>
          </w:tcPr>
          <w:p w14:paraId="000000A6" w14:textId="77777777" w:rsidR="00F723B9" w:rsidRDefault="00F723B9"/>
        </w:tc>
        <w:tc>
          <w:tcPr>
            <w:tcW w:w="569" w:type="dxa"/>
          </w:tcPr>
          <w:p w14:paraId="000000A8" w14:textId="77777777" w:rsidR="00F723B9" w:rsidRDefault="00F723B9"/>
        </w:tc>
        <w:tc>
          <w:tcPr>
            <w:tcW w:w="598" w:type="dxa"/>
          </w:tcPr>
          <w:p w14:paraId="000000A9" w14:textId="77777777" w:rsidR="00F723B9" w:rsidRDefault="00F723B9"/>
        </w:tc>
        <w:tc>
          <w:tcPr>
            <w:tcW w:w="747" w:type="dxa"/>
          </w:tcPr>
          <w:p w14:paraId="000000AA" w14:textId="77777777" w:rsidR="00F723B9" w:rsidRDefault="00F723B9"/>
        </w:tc>
        <w:tc>
          <w:tcPr>
            <w:tcW w:w="999" w:type="dxa"/>
          </w:tcPr>
          <w:p w14:paraId="000000AB" w14:textId="77777777" w:rsidR="00F723B9" w:rsidRDefault="00F723B9"/>
        </w:tc>
      </w:tr>
      <w:tr w:rsidR="00F723B9" w14:paraId="33BFDD16" w14:textId="77777777" w:rsidTr="00A57D76">
        <w:trPr>
          <w:cantSplit/>
          <w:trHeight w:val="833"/>
          <w:tblHeader/>
        </w:trPr>
        <w:tc>
          <w:tcPr>
            <w:tcW w:w="10039" w:type="dxa"/>
          </w:tcPr>
          <w:p w14:paraId="000000AC" w14:textId="031C7AAF" w:rsidR="00F723B9" w:rsidRDefault="00D54B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D54BEF">
              <w:rPr>
                <w:color w:val="000000"/>
                <w:szCs w:val="20"/>
              </w:rPr>
              <w:t xml:space="preserve">Solicitantul şi/sau reprezentantul său legal, inclusiv partenerul şi/sau reprezentantul său legal, dacă este cazul, indeplineste toate conditiile impuse prin Declarația </w:t>
            </w:r>
            <w:r w:rsidR="00F853A4">
              <w:rPr>
                <w:color w:val="000000"/>
                <w:szCs w:val="20"/>
              </w:rPr>
              <w:t>unica</w:t>
            </w:r>
            <w:r w:rsidRPr="00D54BEF">
              <w:rPr>
                <w:color w:val="000000"/>
                <w:szCs w:val="20"/>
              </w:rPr>
              <w:t xml:space="preserve"> a solicitantului, anexa la Ghidul Specific (Anexa 3 din cadrul ghidului specific)?</w:t>
            </w:r>
          </w:p>
        </w:tc>
        <w:tc>
          <w:tcPr>
            <w:tcW w:w="715" w:type="dxa"/>
            <w:gridSpan w:val="2"/>
          </w:tcPr>
          <w:p w14:paraId="000000A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AF" w14:textId="77777777" w:rsidR="00F723B9" w:rsidRDefault="00F723B9"/>
        </w:tc>
        <w:tc>
          <w:tcPr>
            <w:tcW w:w="784" w:type="dxa"/>
          </w:tcPr>
          <w:p w14:paraId="000000B0" w14:textId="77777777" w:rsidR="00F723B9" w:rsidRDefault="00F723B9"/>
        </w:tc>
        <w:tc>
          <w:tcPr>
            <w:tcW w:w="908" w:type="dxa"/>
            <w:gridSpan w:val="2"/>
          </w:tcPr>
          <w:p w14:paraId="000000B1" w14:textId="77777777" w:rsidR="00F723B9" w:rsidRDefault="00F723B9"/>
        </w:tc>
        <w:tc>
          <w:tcPr>
            <w:tcW w:w="569" w:type="dxa"/>
          </w:tcPr>
          <w:p w14:paraId="000000B3" w14:textId="77777777" w:rsidR="00F723B9" w:rsidRDefault="00F723B9"/>
        </w:tc>
        <w:tc>
          <w:tcPr>
            <w:tcW w:w="598" w:type="dxa"/>
          </w:tcPr>
          <w:p w14:paraId="000000B4" w14:textId="77777777" w:rsidR="00F723B9" w:rsidRDefault="00F723B9"/>
        </w:tc>
        <w:tc>
          <w:tcPr>
            <w:tcW w:w="747" w:type="dxa"/>
          </w:tcPr>
          <w:p w14:paraId="000000B5" w14:textId="77777777" w:rsidR="00F723B9" w:rsidRDefault="00F723B9"/>
        </w:tc>
        <w:tc>
          <w:tcPr>
            <w:tcW w:w="999" w:type="dxa"/>
          </w:tcPr>
          <w:p w14:paraId="000000B6" w14:textId="77777777" w:rsidR="00F723B9" w:rsidRDefault="00F723B9"/>
        </w:tc>
      </w:tr>
      <w:tr w:rsidR="00F723B9" w14:paraId="62915940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B7" w14:textId="5E3C401D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(doar pentru investițiile în infrastructură care au o durată de viață preconizată de cel puțin cinci ani) Proiectul prevede măsuri de atenuare și adaptare la schimbările climatice, la prevenirea și gestionarea riscurilor </w:t>
            </w:r>
            <w:r w:rsidR="00AF7C8A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 xml:space="preserve">n conformitate cu prevederile </w:t>
            </w:r>
            <w:r w:rsidR="00D54BEF">
              <w:rPr>
                <w:color w:val="000000"/>
                <w:szCs w:val="20"/>
              </w:rPr>
              <w:t>ghidului specific</w:t>
            </w:r>
            <w:r w:rsidRPr="009E3F81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B8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BA" w14:textId="77777777" w:rsidR="00F723B9" w:rsidRDefault="00F723B9"/>
        </w:tc>
        <w:tc>
          <w:tcPr>
            <w:tcW w:w="784" w:type="dxa"/>
          </w:tcPr>
          <w:p w14:paraId="000000BB" w14:textId="77777777" w:rsidR="00F723B9" w:rsidRDefault="00F723B9"/>
        </w:tc>
        <w:tc>
          <w:tcPr>
            <w:tcW w:w="908" w:type="dxa"/>
            <w:gridSpan w:val="2"/>
          </w:tcPr>
          <w:p w14:paraId="000000BC" w14:textId="77777777" w:rsidR="00F723B9" w:rsidRDefault="00F723B9"/>
        </w:tc>
        <w:tc>
          <w:tcPr>
            <w:tcW w:w="569" w:type="dxa"/>
          </w:tcPr>
          <w:p w14:paraId="000000BE" w14:textId="77777777" w:rsidR="00F723B9" w:rsidRDefault="00F723B9"/>
        </w:tc>
        <w:tc>
          <w:tcPr>
            <w:tcW w:w="598" w:type="dxa"/>
          </w:tcPr>
          <w:p w14:paraId="000000BF" w14:textId="77777777" w:rsidR="00F723B9" w:rsidRDefault="00F723B9"/>
        </w:tc>
        <w:tc>
          <w:tcPr>
            <w:tcW w:w="747" w:type="dxa"/>
          </w:tcPr>
          <w:p w14:paraId="000000C0" w14:textId="77777777" w:rsidR="00F723B9" w:rsidRDefault="00F723B9"/>
        </w:tc>
        <w:tc>
          <w:tcPr>
            <w:tcW w:w="999" w:type="dxa"/>
          </w:tcPr>
          <w:p w14:paraId="000000C1" w14:textId="77777777" w:rsidR="00F723B9" w:rsidRDefault="00F723B9"/>
        </w:tc>
      </w:tr>
      <w:tr w:rsidR="00F723B9" w14:paraId="014F9371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C6" w14:textId="75A863BC" w:rsidR="00F723B9" w:rsidRDefault="00777137" w:rsidP="00D54B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</w:pPr>
            <w:r w:rsidRPr="00552F9E">
              <w:rPr>
                <w:color w:val="000000"/>
                <w:szCs w:val="20"/>
              </w:rPr>
              <w:t>DNSH –</w:t>
            </w:r>
            <w:r w:rsidR="00D54BEF">
              <w:rPr>
                <w:color w:val="000000"/>
                <w:szCs w:val="20"/>
              </w:rPr>
              <w:t xml:space="preserve"> </w:t>
            </w:r>
            <w:r w:rsidRPr="00552F9E">
              <w:rPr>
                <w:color w:val="000000"/>
                <w:szCs w:val="20"/>
              </w:rPr>
              <w:t>solicitantul se angajeaz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c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va impune operatorului/operatorilor economici care vor executa lucr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>ri finan</w:t>
            </w:r>
            <w:r w:rsidR="00AF7C8A">
              <w:rPr>
                <w:color w:val="000000"/>
                <w:szCs w:val="20"/>
              </w:rPr>
              <w:t>ț</w:t>
            </w:r>
            <w:r w:rsidRPr="00552F9E">
              <w:rPr>
                <w:color w:val="000000"/>
                <w:szCs w:val="20"/>
              </w:rPr>
              <w:t>ate prin proiect, reciclarea/ reutilizarea a cel putin 70% (în greutate) din deșeurile nepericuloase ce vor rezulta din activitatea operatorului pe proiect (cu exceptia materialelor naturale mentionate in categoria 17 05 04 din lista european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a de</w:t>
            </w:r>
            <w:r w:rsidR="00AF7C8A">
              <w:rPr>
                <w:color w:val="000000"/>
                <w:szCs w:val="20"/>
              </w:rPr>
              <w:t>ș</w:t>
            </w:r>
            <w:r w:rsidRPr="00552F9E">
              <w:rPr>
                <w:color w:val="000000"/>
                <w:szCs w:val="20"/>
              </w:rPr>
              <w:t>eurilor stabilit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prin Decizia 2000/532/CE) fie direct de acesta, fie de un alt operator economic, pe baz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de contract.</w:t>
            </w:r>
          </w:p>
        </w:tc>
        <w:tc>
          <w:tcPr>
            <w:tcW w:w="715" w:type="dxa"/>
            <w:gridSpan w:val="2"/>
          </w:tcPr>
          <w:p w14:paraId="000000C7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C9" w14:textId="77777777" w:rsidR="00F723B9" w:rsidRDefault="00F723B9"/>
        </w:tc>
        <w:tc>
          <w:tcPr>
            <w:tcW w:w="784" w:type="dxa"/>
          </w:tcPr>
          <w:p w14:paraId="000000CA" w14:textId="77777777" w:rsidR="00F723B9" w:rsidRDefault="00F723B9"/>
        </w:tc>
        <w:tc>
          <w:tcPr>
            <w:tcW w:w="908" w:type="dxa"/>
            <w:gridSpan w:val="2"/>
          </w:tcPr>
          <w:p w14:paraId="000000CB" w14:textId="77777777" w:rsidR="00F723B9" w:rsidRDefault="00F723B9"/>
        </w:tc>
        <w:tc>
          <w:tcPr>
            <w:tcW w:w="569" w:type="dxa"/>
          </w:tcPr>
          <w:p w14:paraId="000000CD" w14:textId="77777777" w:rsidR="00F723B9" w:rsidRDefault="00F723B9"/>
        </w:tc>
        <w:tc>
          <w:tcPr>
            <w:tcW w:w="598" w:type="dxa"/>
          </w:tcPr>
          <w:p w14:paraId="000000CE" w14:textId="77777777" w:rsidR="00F723B9" w:rsidRDefault="00F723B9"/>
        </w:tc>
        <w:tc>
          <w:tcPr>
            <w:tcW w:w="747" w:type="dxa"/>
          </w:tcPr>
          <w:p w14:paraId="000000CF" w14:textId="77777777" w:rsidR="00F723B9" w:rsidRDefault="00F723B9"/>
        </w:tc>
        <w:tc>
          <w:tcPr>
            <w:tcW w:w="999" w:type="dxa"/>
          </w:tcPr>
          <w:p w14:paraId="000000D0" w14:textId="77777777" w:rsidR="00F723B9" w:rsidRDefault="00F723B9"/>
        </w:tc>
      </w:tr>
      <w:tr w:rsidR="0013325D" w14:paraId="0CB87218" w14:textId="77777777" w:rsidTr="0036568B">
        <w:trPr>
          <w:cantSplit/>
          <w:trHeight w:val="613"/>
          <w:tblHeader/>
        </w:trPr>
        <w:tc>
          <w:tcPr>
            <w:tcW w:w="10039" w:type="dxa"/>
            <w:shd w:val="clear" w:color="auto" w:fill="auto"/>
          </w:tcPr>
          <w:p w14:paraId="4FA0A6A0" w14:textId="1ED1F4B5" w:rsidR="0013325D" w:rsidRPr="002B417C" w:rsidRDefault="0013325D" w:rsidP="0013325D">
            <w:pPr>
              <w:jc w:val="both"/>
              <w:rPr>
                <w:rFonts w:cs="Times New Roman"/>
                <w:b/>
                <w:bCs/>
                <w:color w:val="000000" w:themeColor="text1"/>
                <w:szCs w:val="20"/>
                <w:lang w:val="it-IT"/>
              </w:rPr>
            </w:pPr>
            <w:r w:rsidRPr="0036568B">
              <w:rPr>
                <w:color w:val="000000"/>
                <w:szCs w:val="20"/>
              </w:rPr>
              <w:t>13.</w:t>
            </w:r>
            <w:r>
              <w:rPr>
                <w:rFonts w:cs="Times New Roman"/>
                <w:b/>
                <w:bCs/>
                <w:color w:val="000000" w:themeColor="text1"/>
                <w:szCs w:val="20"/>
                <w:lang w:val="it-IT"/>
              </w:rPr>
              <w:t xml:space="preserve"> </w:t>
            </w:r>
            <w:r w:rsidRPr="0013325D">
              <w:rPr>
                <w:color w:val="000000"/>
                <w:szCs w:val="20"/>
              </w:rPr>
              <w:t>Proiectul este inclus în documentele strategice relevante?</w:t>
            </w:r>
          </w:p>
          <w:p w14:paraId="61251FF0" w14:textId="77777777" w:rsidR="0013325D" w:rsidRPr="002B417C" w:rsidRDefault="0013325D" w:rsidP="0013325D">
            <w:pPr>
              <w:jc w:val="both"/>
              <w:rPr>
                <w:rFonts w:cs="Times New Roman"/>
                <w:b/>
                <w:bCs/>
                <w:color w:val="000000" w:themeColor="text1"/>
                <w:szCs w:val="20"/>
                <w:lang w:val="it-IT"/>
              </w:rPr>
            </w:pPr>
            <w:r w:rsidRPr="002B417C">
              <w:rPr>
                <w:rFonts w:cs="Times New Roman"/>
                <w:b/>
                <w:bCs/>
                <w:color w:val="000000" w:themeColor="text1"/>
                <w:szCs w:val="20"/>
                <w:lang w:val="it-IT"/>
              </w:rPr>
              <w:t>a) Proiectele tip A</w:t>
            </w:r>
          </w:p>
          <w:p w14:paraId="684735E4" w14:textId="77777777" w:rsidR="0013325D" w:rsidRPr="002B417C" w:rsidRDefault="0013325D" w:rsidP="0013325D">
            <w:pPr>
              <w:jc w:val="both"/>
              <w:rPr>
                <w:rFonts w:cs="Times New Roman"/>
                <w:color w:val="000000" w:themeColor="text1"/>
                <w:szCs w:val="20"/>
                <w:lang w:val="it-IT"/>
              </w:rPr>
            </w:pPr>
            <w:r w:rsidRPr="002B417C">
              <w:rPr>
                <w:rFonts w:cs="Times New Roman"/>
                <w:color w:val="000000" w:themeColor="text1"/>
                <w:szCs w:val="20"/>
                <w:lang w:val="it-IT"/>
              </w:rPr>
              <w:t>Investitia/proiectul/traseul propus in solicitarea de finanțare face parte din portofoliul de proiecte prioritare aferent PDR NE 2021-2027 (aprobat CDR) si corespunde strategiei teritoriale a solicitantului de finantare?</w:t>
            </w:r>
          </w:p>
          <w:p w14:paraId="0EEB67C3" w14:textId="77777777" w:rsidR="0013325D" w:rsidRPr="002B417C" w:rsidRDefault="0013325D" w:rsidP="0013325D">
            <w:pPr>
              <w:jc w:val="both"/>
              <w:rPr>
                <w:rFonts w:cs="Times New Roman"/>
                <w:color w:val="000000" w:themeColor="text1"/>
                <w:szCs w:val="20"/>
                <w:lang w:val="it-IT"/>
              </w:rPr>
            </w:pPr>
            <w:r w:rsidRPr="002B417C">
              <w:rPr>
                <w:rFonts w:cs="Times New Roman"/>
                <w:color w:val="000000" w:themeColor="text1"/>
                <w:szCs w:val="20"/>
                <w:lang w:val="it-IT"/>
              </w:rPr>
              <w:t>In cazul proiectelor care vizeaza infrastructura rutiera care strabate teritorii din mai multe judete, acestea fac parte din strategiile teritoriale ale respectivelor judete?</w:t>
            </w:r>
          </w:p>
          <w:p w14:paraId="77F867F2" w14:textId="77777777" w:rsidR="0013325D" w:rsidRPr="002B417C" w:rsidRDefault="0013325D" w:rsidP="0013325D">
            <w:pPr>
              <w:jc w:val="both"/>
              <w:rPr>
                <w:rFonts w:cs="Times New Roman"/>
                <w:color w:val="000000" w:themeColor="text1"/>
                <w:szCs w:val="20"/>
                <w:lang w:val="it-IT"/>
              </w:rPr>
            </w:pPr>
            <w:r w:rsidRPr="002B417C">
              <w:rPr>
                <w:rFonts w:cs="Times New Roman"/>
                <w:color w:val="000000" w:themeColor="text1"/>
                <w:szCs w:val="20"/>
                <w:lang w:val="it-IT"/>
              </w:rPr>
              <w:t>SAU</w:t>
            </w:r>
          </w:p>
          <w:p w14:paraId="0FB8B364" w14:textId="77777777" w:rsidR="0013325D" w:rsidRPr="002B417C" w:rsidRDefault="0013325D" w:rsidP="0013325D">
            <w:pPr>
              <w:jc w:val="both"/>
              <w:rPr>
                <w:rFonts w:cs="Times New Roman"/>
                <w:b/>
                <w:bCs/>
                <w:color w:val="000000" w:themeColor="text1"/>
                <w:szCs w:val="20"/>
                <w:lang w:val="it-IT"/>
              </w:rPr>
            </w:pPr>
            <w:r w:rsidRPr="002B417C">
              <w:rPr>
                <w:rFonts w:cs="Times New Roman"/>
                <w:b/>
                <w:bCs/>
                <w:color w:val="000000" w:themeColor="text1"/>
                <w:szCs w:val="20"/>
                <w:lang w:val="it-IT"/>
              </w:rPr>
              <w:t>b) Proiectele tip B</w:t>
            </w:r>
          </w:p>
          <w:p w14:paraId="32EB89AD" w14:textId="3BC6BC33" w:rsidR="0013325D" w:rsidRPr="00552F9E" w:rsidRDefault="0013325D" w:rsidP="00133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2B417C">
              <w:rPr>
                <w:rFonts w:cs="Times New Roman"/>
                <w:color w:val="000000" w:themeColor="text1"/>
                <w:szCs w:val="20"/>
                <w:lang w:val="it-IT"/>
              </w:rPr>
              <w:t>Investitia/proiectul/traseul propus in solicitarea de finanțare face parte din portofoliul de proiecte prioritare aferent PDR NE 2021-2027 (aprobat CDR), corespunde strategiei teritoriale a solicitantului de finantare si face parte din planul de mobilitate urbana al municipiului respectiv?</w:t>
            </w:r>
          </w:p>
        </w:tc>
        <w:tc>
          <w:tcPr>
            <w:tcW w:w="715" w:type="dxa"/>
            <w:gridSpan w:val="2"/>
            <w:shd w:val="clear" w:color="auto" w:fill="auto"/>
          </w:tcPr>
          <w:p w14:paraId="110D77AF" w14:textId="77777777" w:rsidR="0013325D" w:rsidRDefault="0013325D">
            <w:pPr>
              <w:jc w:val="center"/>
            </w:pPr>
          </w:p>
        </w:tc>
        <w:tc>
          <w:tcPr>
            <w:tcW w:w="598" w:type="dxa"/>
            <w:shd w:val="clear" w:color="auto" w:fill="auto"/>
          </w:tcPr>
          <w:p w14:paraId="4CB53324" w14:textId="77777777" w:rsidR="0013325D" w:rsidRDefault="0013325D"/>
        </w:tc>
        <w:tc>
          <w:tcPr>
            <w:tcW w:w="784" w:type="dxa"/>
          </w:tcPr>
          <w:p w14:paraId="5E77B941" w14:textId="77777777" w:rsidR="0013325D" w:rsidRDefault="0013325D"/>
        </w:tc>
        <w:tc>
          <w:tcPr>
            <w:tcW w:w="908" w:type="dxa"/>
            <w:gridSpan w:val="2"/>
          </w:tcPr>
          <w:p w14:paraId="320ACFE6" w14:textId="77777777" w:rsidR="0013325D" w:rsidRDefault="0013325D"/>
        </w:tc>
        <w:tc>
          <w:tcPr>
            <w:tcW w:w="569" w:type="dxa"/>
          </w:tcPr>
          <w:p w14:paraId="63D689DD" w14:textId="77777777" w:rsidR="0013325D" w:rsidRDefault="0013325D"/>
        </w:tc>
        <w:tc>
          <w:tcPr>
            <w:tcW w:w="598" w:type="dxa"/>
          </w:tcPr>
          <w:p w14:paraId="3873BEEC" w14:textId="77777777" w:rsidR="0013325D" w:rsidRDefault="0013325D"/>
        </w:tc>
        <w:tc>
          <w:tcPr>
            <w:tcW w:w="747" w:type="dxa"/>
          </w:tcPr>
          <w:p w14:paraId="4B704331" w14:textId="77777777" w:rsidR="0013325D" w:rsidRDefault="0013325D"/>
        </w:tc>
        <w:tc>
          <w:tcPr>
            <w:tcW w:w="999" w:type="dxa"/>
          </w:tcPr>
          <w:p w14:paraId="2CCE9860" w14:textId="77777777" w:rsidR="0013325D" w:rsidRDefault="0013325D"/>
        </w:tc>
      </w:tr>
      <w:tr w:rsidR="0036568B" w:rsidRPr="0036568B" w14:paraId="6F48199B" w14:textId="77777777" w:rsidTr="0036568B">
        <w:trPr>
          <w:cantSplit/>
          <w:trHeight w:val="613"/>
          <w:tblHeader/>
        </w:trPr>
        <w:tc>
          <w:tcPr>
            <w:tcW w:w="10039" w:type="dxa"/>
            <w:shd w:val="clear" w:color="auto" w:fill="auto"/>
          </w:tcPr>
          <w:p w14:paraId="000000D1" w14:textId="00FB54C2" w:rsidR="00F723B9" w:rsidRPr="0036568B" w:rsidRDefault="00053B1E" w:rsidP="0036568B">
            <w:pPr>
              <w:pStyle w:val="Heading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</w:pPr>
            <w:r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Valoarea activit</w:t>
            </w:r>
            <w:r w:rsidR="00CE04EC"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ăț</w:t>
            </w:r>
            <w:r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ii de baza sau a pachetului de activit</w:t>
            </w:r>
            <w:r w:rsidR="00CE04EC"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ăț</w:t>
            </w:r>
            <w:r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i de baz</w:t>
            </w:r>
            <w:r w:rsidR="00CE04EC"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ă</w:t>
            </w:r>
            <w:r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, reprezint</w:t>
            </w:r>
            <w:r w:rsidR="00CE04EC"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>ă</w:t>
            </w:r>
            <w:r w:rsidRPr="0036568B">
              <w:rPr>
                <w:rFonts w:cs="Times New Roman"/>
                <w:b w:val="0"/>
                <w:bCs w:val="0"/>
                <w:color w:val="000000" w:themeColor="text1"/>
                <w:kern w:val="0"/>
                <w:sz w:val="20"/>
                <w:szCs w:val="20"/>
                <w:lang w:val="it-IT"/>
              </w:rPr>
              <w:t xml:space="preserve"> minim 50% din bugetul eligibil al proiectului?</w:t>
            </w:r>
          </w:p>
        </w:tc>
        <w:tc>
          <w:tcPr>
            <w:tcW w:w="715" w:type="dxa"/>
            <w:gridSpan w:val="2"/>
            <w:shd w:val="clear" w:color="auto" w:fill="auto"/>
          </w:tcPr>
          <w:p w14:paraId="000000D2" w14:textId="77777777" w:rsidR="00F723B9" w:rsidRPr="0036568B" w:rsidRDefault="00F723B9" w:rsidP="0036568B">
            <w:pPr>
              <w:spacing w:after="0"/>
              <w:jc w:val="center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  <w:tc>
          <w:tcPr>
            <w:tcW w:w="598" w:type="dxa"/>
            <w:shd w:val="clear" w:color="auto" w:fill="auto"/>
          </w:tcPr>
          <w:p w14:paraId="000000D4" w14:textId="77777777" w:rsidR="00F723B9" w:rsidRPr="0036568B" w:rsidRDefault="00F723B9" w:rsidP="0036568B">
            <w:pPr>
              <w:spacing w:after="0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  <w:tc>
          <w:tcPr>
            <w:tcW w:w="784" w:type="dxa"/>
            <w:shd w:val="clear" w:color="auto" w:fill="FFFFFF" w:themeFill="background1"/>
          </w:tcPr>
          <w:p w14:paraId="000000D5" w14:textId="77777777" w:rsidR="00F723B9" w:rsidRPr="0036568B" w:rsidRDefault="00F723B9" w:rsidP="0036568B">
            <w:pPr>
              <w:spacing w:after="0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  <w:tc>
          <w:tcPr>
            <w:tcW w:w="908" w:type="dxa"/>
            <w:gridSpan w:val="2"/>
            <w:shd w:val="clear" w:color="auto" w:fill="FFFFFF" w:themeFill="background1"/>
          </w:tcPr>
          <w:p w14:paraId="000000D6" w14:textId="77777777" w:rsidR="00F723B9" w:rsidRPr="0036568B" w:rsidRDefault="00F723B9" w:rsidP="0036568B">
            <w:pPr>
              <w:spacing w:after="0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  <w:tc>
          <w:tcPr>
            <w:tcW w:w="569" w:type="dxa"/>
            <w:shd w:val="clear" w:color="auto" w:fill="FFFFFF" w:themeFill="background1"/>
          </w:tcPr>
          <w:p w14:paraId="000000D8" w14:textId="77777777" w:rsidR="00F723B9" w:rsidRPr="0036568B" w:rsidRDefault="00F723B9" w:rsidP="0036568B">
            <w:pPr>
              <w:spacing w:after="0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  <w:tc>
          <w:tcPr>
            <w:tcW w:w="598" w:type="dxa"/>
            <w:shd w:val="clear" w:color="auto" w:fill="FFFFFF" w:themeFill="background1"/>
          </w:tcPr>
          <w:p w14:paraId="000000D9" w14:textId="77777777" w:rsidR="00F723B9" w:rsidRPr="0036568B" w:rsidRDefault="00F723B9" w:rsidP="0036568B">
            <w:pPr>
              <w:spacing w:after="0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14:paraId="000000DA" w14:textId="77777777" w:rsidR="00F723B9" w:rsidRPr="0036568B" w:rsidRDefault="00F723B9" w:rsidP="0036568B">
            <w:pPr>
              <w:spacing w:after="0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  <w:tc>
          <w:tcPr>
            <w:tcW w:w="999" w:type="dxa"/>
            <w:shd w:val="clear" w:color="auto" w:fill="FFFFFF" w:themeFill="background1"/>
          </w:tcPr>
          <w:p w14:paraId="000000DB" w14:textId="77777777" w:rsidR="00F723B9" w:rsidRPr="0036568B" w:rsidRDefault="00F723B9" w:rsidP="0036568B">
            <w:pPr>
              <w:spacing w:after="0"/>
              <w:rPr>
                <w:rFonts w:cs="Times New Roman"/>
                <w:color w:val="000000" w:themeColor="text1"/>
                <w:szCs w:val="20"/>
                <w:lang w:val="it-IT"/>
              </w:rPr>
            </w:pPr>
          </w:p>
        </w:tc>
      </w:tr>
      <w:tr w:rsidR="0013325D" w14:paraId="13D92853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3EE7E425" w14:textId="360971E6" w:rsidR="0013325D" w:rsidRPr="0013325D" w:rsidRDefault="001332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13325D">
              <w:rPr>
                <w:rFonts w:cs="Times New Roman"/>
                <w:color w:val="000000" w:themeColor="text1"/>
                <w:szCs w:val="20"/>
                <w:lang w:val="it-IT"/>
              </w:rPr>
              <w:t>Regulile de cumul ale ajutorului de stat</w:t>
            </w:r>
            <w:r w:rsidR="001465AD">
              <w:rPr>
                <w:rFonts w:cs="Times New Roman"/>
                <w:color w:val="000000" w:themeColor="text1"/>
                <w:szCs w:val="20"/>
                <w:lang w:val="it-IT"/>
              </w:rPr>
              <w:t xml:space="preserve"> / de minimis </w:t>
            </w:r>
            <w:r w:rsidRPr="0013325D">
              <w:rPr>
                <w:rFonts w:cs="Times New Roman"/>
                <w:color w:val="000000" w:themeColor="text1"/>
                <w:szCs w:val="20"/>
                <w:lang w:val="it-IT"/>
              </w:rPr>
              <w:t xml:space="preserve"> sunt respectate, iar sumele solicitate respecta criteriile de acordare ale ajutorului de stat/minimis aplicabil in conformitate cu prevederile ghidului specific? </w:t>
            </w:r>
          </w:p>
        </w:tc>
        <w:tc>
          <w:tcPr>
            <w:tcW w:w="715" w:type="dxa"/>
            <w:gridSpan w:val="2"/>
          </w:tcPr>
          <w:p w14:paraId="61282A4B" w14:textId="77777777" w:rsidR="0013325D" w:rsidRDefault="0013325D">
            <w:pPr>
              <w:jc w:val="center"/>
            </w:pPr>
          </w:p>
        </w:tc>
        <w:tc>
          <w:tcPr>
            <w:tcW w:w="598" w:type="dxa"/>
          </w:tcPr>
          <w:p w14:paraId="5CEB6AB1" w14:textId="77777777" w:rsidR="0013325D" w:rsidRDefault="0013325D"/>
        </w:tc>
        <w:tc>
          <w:tcPr>
            <w:tcW w:w="784" w:type="dxa"/>
          </w:tcPr>
          <w:p w14:paraId="4E68F446" w14:textId="77777777" w:rsidR="0013325D" w:rsidRDefault="0013325D"/>
        </w:tc>
        <w:tc>
          <w:tcPr>
            <w:tcW w:w="908" w:type="dxa"/>
            <w:gridSpan w:val="2"/>
          </w:tcPr>
          <w:p w14:paraId="2B6FF174" w14:textId="77777777" w:rsidR="0013325D" w:rsidRDefault="0013325D"/>
        </w:tc>
        <w:tc>
          <w:tcPr>
            <w:tcW w:w="569" w:type="dxa"/>
          </w:tcPr>
          <w:p w14:paraId="008EC8AF" w14:textId="77777777" w:rsidR="0013325D" w:rsidRDefault="0013325D"/>
        </w:tc>
        <w:tc>
          <w:tcPr>
            <w:tcW w:w="598" w:type="dxa"/>
          </w:tcPr>
          <w:p w14:paraId="00B59760" w14:textId="77777777" w:rsidR="0013325D" w:rsidRDefault="0013325D"/>
        </w:tc>
        <w:tc>
          <w:tcPr>
            <w:tcW w:w="747" w:type="dxa"/>
          </w:tcPr>
          <w:p w14:paraId="517D0163" w14:textId="77777777" w:rsidR="0013325D" w:rsidRDefault="0013325D"/>
        </w:tc>
        <w:tc>
          <w:tcPr>
            <w:tcW w:w="999" w:type="dxa"/>
          </w:tcPr>
          <w:p w14:paraId="43AB0B31" w14:textId="77777777" w:rsidR="0013325D" w:rsidRDefault="0013325D"/>
        </w:tc>
      </w:tr>
      <w:tr w:rsidR="00F723B9" w14:paraId="3C0B36C9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C" w14:textId="38479534" w:rsidR="00F723B9" w:rsidRPr="00261F32" w:rsidRDefault="00F025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261F32">
              <w:rPr>
                <w:color w:val="000000"/>
                <w:szCs w:val="20"/>
              </w:rPr>
              <w:t>(Daca este cazul)</w:t>
            </w:r>
            <w:r w:rsidR="00261F32">
              <w:rPr>
                <w:color w:val="000000"/>
                <w:szCs w:val="20"/>
              </w:rPr>
              <w:t xml:space="preserve"> Î</w:t>
            </w:r>
            <w:r w:rsidRPr="00261F32">
              <w:rPr>
                <w:color w:val="000000"/>
                <w:szCs w:val="20"/>
              </w:rPr>
              <w:t xml:space="preserve">n urma recomandarilor formulate </w:t>
            </w:r>
            <w:r w:rsidR="00CE04EC" w:rsidRPr="00261F32">
              <w:rPr>
                <w:color w:val="000000"/>
                <w:szCs w:val="20"/>
              </w:rPr>
              <w:t>î</w:t>
            </w:r>
            <w:r w:rsidRPr="00261F32">
              <w:rPr>
                <w:color w:val="000000"/>
                <w:szCs w:val="20"/>
              </w:rPr>
              <w:t xml:space="preserve">n etapa de </w:t>
            </w:r>
            <w:r w:rsidR="00261F32" w:rsidRPr="00261F32">
              <w:rPr>
                <w:color w:val="000000"/>
                <w:szCs w:val="20"/>
              </w:rPr>
              <w:t>selectie,</w:t>
            </w:r>
            <w:r w:rsidRPr="00261F32">
              <w:rPr>
                <w:color w:val="000000"/>
                <w:szCs w:val="20"/>
              </w:rPr>
              <w:t xml:space="preserve"> bugetul </w:t>
            </w:r>
            <w:r w:rsidR="00777137" w:rsidRPr="00261F32">
              <w:rPr>
                <w:color w:val="000000"/>
                <w:szCs w:val="20"/>
              </w:rPr>
              <w:t xml:space="preserve">proiectului </w:t>
            </w:r>
            <w:r w:rsidRPr="00261F32">
              <w:rPr>
                <w:color w:val="000000"/>
                <w:szCs w:val="20"/>
              </w:rPr>
              <w:t xml:space="preserve">a fost revizuit </w:t>
            </w:r>
            <w:r w:rsidR="00CE04EC" w:rsidRPr="00261F32">
              <w:rPr>
                <w:color w:val="000000"/>
                <w:szCs w:val="20"/>
              </w:rPr>
              <w:t>ș</w:t>
            </w:r>
            <w:r w:rsidRPr="00261F32">
              <w:rPr>
                <w:color w:val="000000"/>
                <w:szCs w:val="20"/>
              </w:rPr>
              <w:t>i respect</w:t>
            </w:r>
            <w:r w:rsidR="00CE04EC" w:rsidRPr="00261F32">
              <w:rPr>
                <w:color w:val="000000"/>
                <w:szCs w:val="20"/>
              </w:rPr>
              <w:t>ă</w:t>
            </w:r>
            <w:r w:rsidRPr="00261F32">
              <w:rPr>
                <w:color w:val="000000"/>
                <w:szCs w:val="20"/>
              </w:rPr>
              <w:t xml:space="preserve"> condi</w:t>
            </w:r>
            <w:r w:rsidR="00CE04EC" w:rsidRPr="00261F32">
              <w:rPr>
                <w:color w:val="000000"/>
                <w:szCs w:val="20"/>
              </w:rPr>
              <w:t>ț</w:t>
            </w:r>
            <w:r w:rsidRPr="00261F32">
              <w:rPr>
                <w:color w:val="000000"/>
                <w:szCs w:val="20"/>
              </w:rPr>
              <w:t>iile de eligi</w:t>
            </w:r>
            <w:r w:rsidR="00777137" w:rsidRPr="00261F32">
              <w:rPr>
                <w:color w:val="000000"/>
                <w:szCs w:val="20"/>
              </w:rPr>
              <w:t xml:space="preserve">bilitate a cheltuielilor prevazute </w:t>
            </w:r>
            <w:r w:rsidR="00CE04EC" w:rsidRPr="00261F32">
              <w:rPr>
                <w:color w:val="000000"/>
                <w:szCs w:val="20"/>
              </w:rPr>
              <w:t>î</w:t>
            </w:r>
            <w:r w:rsidR="00777137" w:rsidRPr="00261F32">
              <w:rPr>
                <w:color w:val="000000"/>
                <w:szCs w:val="20"/>
              </w:rPr>
              <w:t>n ghidul solicitantului</w:t>
            </w:r>
            <w:r w:rsidRPr="00261F32">
              <w:rPr>
                <w:color w:val="000000"/>
                <w:szCs w:val="20"/>
              </w:rPr>
              <w:t>:</w:t>
            </w:r>
          </w:p>
          <w:p w14:paraId="5587AC92" w14:textId="77777777" w:rsidR="00F02563" w:rsidRPr="00261F32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6E0FBC09" w14:textId="3AA8B22B" w:rsidR="00F723B9" w:rsidRPr="00261F32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 xml:space="preserve">Bugetul este corelat cu devizul general, devizele pe obiecte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ș</w:t>
            </w:r>
            <w:r w:rsidRPr="00261F32">
              <w:rPr>
                <w:rFonts w:ascii="Trebuchet MS" w:hAnsi="Trebuchet MS"/>
                <w:color w:val="000000"/>
                <w:sz w:val="20"/>
              </w:rPr>
              <w:t>i Lista de echipamente, dotări, mijloace de transport, lucrări sau servicii? (daca nu se va asigura prin MYSMIS aceast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ă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 corelare)?</w:t>
            </w:r>
          </w:p>
          <w:p w14:paraId="000000DE" w14:textId="40444945" w:rsidR="00F02563" w:rsidRPr="00261F32" w:rsidRDefault="00F02563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 xml:space="preserve">Cheltuielile sunt corect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î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ncadrate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î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n categoria celor eligibile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ș</w:t>
            </w:r>
            <w:r w:rsidRPr="00261F32">
              <w:rPr>
                <w:rFonts w:ascii="Trebuchet MS" w:hAnsi="Trebuchet MS"/>
                <w:color w:val="000000"/>
                <w:sz w:val="20"/>
              </w:rPr>
              <w:t>i neeligibile?</w:t>
            </w:r>
          </w:p>
        </w:tc>
        <w:tc>
          <w:tcPr>
            <w:tcW w:w="715" w:type="dxa"/>
            <w:gridSpan w:val="2"/>
          </w:tcPr>
          <w:p w14:paraId="000000DF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E1" w14:textId="77777777" w:rsidR="00F723B9" w:rsidRDefault="00F723B9"/>
        </w:tc>
        <w:tc>
          <w:tcPr>
            <w:tcW w:w="784" w:type="dxa"/>
          </w:tcPr>
          <w:p w14:paraId="000000E2" w14:textId="77777777" w:rsidR="00F723B9" w:rsidRDefault="00F723B9"/>
        </w:tc>
        <w:tc>
          <w:tcPr>
            <w:tcW w:w="908" w:type="dxa"/>
            <w:gridSpan w:val="2"/>
          </w:tcPr>
          <w:p w14:paraId="000000E3" w14:textId="77777777" w:rsidR="00F723B9" w:rsidRDefault="00F723B9"/>
        </w:tc>
        <w:tc>
          <w:tcPr>
            <w:tcW w:w="569" w:type="dxa"/>
          </w:tcPr>
          <w:p w14:paraId="000000E5" w14:textId="77777777" w:rsidR="00F723B9" w:rsidRDefault="00F723B9"/>
        </w:tc>
        <w:tc>
          <w:tcPr>
            <w:tcW w:w="598" w:type="dxa"/>
          </w:tcPr>
          <w:p w14:paraId="000000E6" w14:textId="77777777" w:rsidR="00F723B9" w:rsidRDefault="00F723B9"/>
        </w:tc>
        <w:tc>
          <w:tcPr>
            <w:tcW w:w="747" w:type="dxa"/>
          </w:tcPr>
          <w:p w14:paraId="000000E7" w14:textId="77777777" w:rsidR="00F723B9" w:rsidRDefault="00F723B9"/>
        </w:tc>
        <w:tc>
          <w:tcPr>
            <w:tcW w:w="999" w:type="dxa"/>
          </w:tcPr>
          <w:p w14:paraId="000000E8" w14:textId="77777777" w:rsidR="00F723B9" w:rsidRDefault="00F723B9"/>
        </w:tc>
      </w:tr>
      <w:tr w:rsidR="00F723B9" w:rsidRPr="00355309" w14:paraId="33642823" w14:textId="77777777" w:rsidTr="00355309">
        <w:trPr>
          <w:cantSplit/>
          <w:trHeight w:val="1009"/>
          <w:tblHeader/>
        </w:trPr>
        <w:tc>
          <w:tcPr>
            <w:tcW w:w="10039" w:type="dxa"/>
            <w:shd w:val="clear" w:color="auto" w:fill="FFFFFF" w:themeFill="background1"/>
          </w:tcPr>
          <w:p w14:paraId="000000E9" w14:textId="4FC19DFC" w:rsidR="00F723B9" w:rsidRPr="00355309" w:rsidRDefault="00355309" w:rsidP="00355309">
            <w:pPr>
              <w:spacing w:after="0"/>
              <w:jc w:val="both"/>
              <w:rPr>
                <w:color w:val="000000"/>
              </w:rPr>
            </w:pPr>
            <w:r w:rsidRPr="00355309">
              <w:rPr>
                <w:color w:val="000000"/>
              </w:rPr>
              <w:t>15. Solicitantul asigura contribuția proprie la valoarea cheltuielilor eligibile (conform mentiunilor din ghidul specific), acoperirea cheltuielilor neeligibile ale proiectului, precum si cele pentru buna functionare a acestuia in perioada de durabilitate?</w:t>
            </w:r>
          </w:p>
        </w:tc>
        <w:tc>
          <w:tcPr>
            <w:tcW w:w="715" w:type="dxa"/>
            <w:gridSpan w:val="2"/>
          </w:tcPr>
          <w:p w14:paraId="000000EA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598" w:type="dxa"/>
          </w:tcPr>
          <w:p w14:paraId="000000EC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784" w:type="dxa"/>
          </w:tcPr>
          <w:p w14:paraId="000000ED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08" w:type="dxa"/>
            <w:gridSpan w:val="2"/>
          </w:tcPr>
          <w:p w14:paraId="000000EE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569" w:type="dxa"/>
          </w:tcPr>
          <w:p w14:paraId="000000F0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598" w:type="dxa"/>
          </w:tcPr>
          <w:p w14:paraId="000000F1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747" w:type="dxa"/>
          </w:tcPr>
          <w:p w14:paraId="000000F2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9" w:type="dxa"/>
          </w:tcPr>
          <w:p w14:paraId="000000F3" w14:textId="77777777" w:rsidR="00F723B9" w:rsidRPr="00355309" w:rsidRDefault="00F723B9" w:rsidP="003553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</w:p>
        </w:tc>
      </w:tr>
      <w:tr w:rsidR="00F723B9" w14:paraId="39C6F7AF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F4" w14:textId="1D08FFCC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(daca este cazul) Solicitantul a solu</w:t>
            </w:r>
            <w:r w:rsidR="00CE04EC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ionat recomandarile din etapa de selec</w:t>
            </w:r>
            <w:r w:rsidR="00CE04EC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ie?</w:t>
            </w:r>
          </w:p>
        </w:tc>
        <w:tc>
          <w:tcPr>
            <w:tcW w:w="715" w:type="dxa"/>
            <w:gridSpan w:val="2"/>
          </w:tcPr>
          <w:p w14:paraId="000000F5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F7" w14:textId="77777777" w:rsidR="00F723B9" w:rsidRDefault="00F723B9"/>
        </w:tc>
        <w:tc>
          <w:tcPr>
            <w:tcW w:w="784" w:type="dxa"/>
          </w:tcPr>
          <w:p w14:paraId="000000F8" w14:textId="77777777" w:rsidR="00F723B9" w:rsidRDefault="00F723B9"/>
        </w:tc>
        <w:tc>
          <w:tcPr>
            <w:tcW w:w="908" w:type="dxa"/>
            <w:gridSpan w:val="2"/>
          </w:tcPr>
          <w:p w14:paraId="000000F9" w14:textId="77777777" w:rsidR="00F723B9" w:rsidRDefault="00F723B9"/>
        </w:tc>
        <w:tc>
          <w:tcPr>
            <w:tcW w:w="569" w:type="dxa"/>
          </w:tcPr>
          <w:p w14:paraId="000000FB" w14:textId="77777777" w:rsidR="00F723B9" w:rsidRDefault="00F723B9"/>
        </w:tc>
        <w:tc>
          <w:tcPr>
            <w:tcW w:w="598" w:type="dxa"/>
          </w:tcPr>
          <w:p w14:paraId="000000FC" w14:textId="77777777" w:rsidR="00F723B9" w:rsidRDefault="00F723B9"/>
        </w:tc>
        <w:tc>
          <w:tcPr>
            <w:tcW w:w="747" w:type="dxa"/>
          </w:tcPr>
          <w:p w14:paraId="000000FD" w14:textId="77777777" w:rsidR="00F723B9" w:rsidRDefault="00F723B9"/>
        </w:tc>
        <w:tc>
          <w:tcPr>
            <w:tcW w:w="999" w:type="dxa"/>
          </w:tcPr>
          <w:p w14:paraId="000000FE" w14:textId="77777777" w:rsidR="00F723B9" w:rsidRDefault="00F723B9"/>
        </w:tc>
      </w:tr>
    </w:tbl>
    <w:p w14:paraId="000000FF" w14:textId="77777777" w:rsidR="00F723B9" w:rsidRDefault="00F723B9"/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14:paraId="2118C174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00000100" w14:textId="3AA732F7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RI</w:t>
            </w:r>
          </w:p>
        </w:tc>
      </w:tr>
      <w:tr w:rsidR="00F723B9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Raspuns 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</w:t>
            </w:r>
          </w:p>
        </w:tc>
      </w:tr>
      <w:tr w:rsidR="00F723B9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14:paraId="0000010D" w14:textId="68BF243A" w:rsidR="00F723B9" w:rsidRDefault="0036568B">
      <w:pPr>
        <w:jc w:val="center"/>
      </w:pPr>
      <w:sdt>
        <w:sdtPr>
          <w:tag w:val="goog_rdk_13"/>
          <w:id w:val="2003775583"/>
          <w:showingPlcHdr/>
        </w:sdtPr>
        <w:sdtEndPr/>
        <w:sdtContent>
          <w:r w:rsidR="004D0D98">
            <w:t xml:space="preserve">     </w:t>
          </w:r>
        </w:sdtContent>
      </w:sdt>
      <w:r w:rsidR="00777137">
        <w:rPr>
          <w:b/>
          <w:color w:val="00000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14:paraId="4EE0D111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170175E1" w14:textId="77777777" w:rsidR="00F723B9" w:rsidRDefault="00777137">
            <w:pPr>
              <w:jc w:val="center"/>
            </w:pPr>
            <w:r>
              <w:rPr>
                <w:b/>
                <w:color w:val="000000"/>
                <w:sz w:val="24"/>
              </w:rPr>
              <w:t>SOLICITARE PUNCT DE VEDERE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F723B9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 (nr. si data adresei de 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spuns)</w:t>
            </w:r>
          </w:p>
        </w:tc>
      </w:tr>
      <w:tr w:rsidR="00F723B9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Default="00F723B9">
            <w:pPr>
              <w:jc w:val="center"/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Default="00F723B9">
            <w:pPr>
              <w:jc w:val="center"/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Default="00F723B9">
            <w:pPr>
              <w:jc w:val="center"/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Default="00F723B9">
            <w:pPr>
              <w:jc w:val="center"/>
            </w:pPr>
          </w:p>
        </w:tc>
      </w:tr>
    </w:tbl>
    <w:p w14:paraId="00000119" w14:textId="001EFE46" w:rsidR="00F723B9" w:rsidRDefault="00F723B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9424FF" w14:paraId="22F5478F" w14:textId="77777777" w:rsidTr="00517AD5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5FC851C1" w14:textId="20932F50" w:rsidR="004D0D98" w:rsidRPr="009424FF" w:rsidRDefault="004D0D98" w:rsidP="00517AD5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RECOMAND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>RI PENTRU ETAPE ULTERIOARE</w:t>
            </w:r>
          </w:p>
        </w:tc>
      </w:tr>
      <w:tr w:rsidR="004D0D98" w:rsidRPr="0019085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835CA9" w:rsidRDefault="004D0D98" w:rsidP="00517AD5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57309D">
              <w:rPr>
                <w:b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57309D">
              <w:rPr>
                <w:b/>
                <w:color w:val="000000"/>
                <w:sz w:val="22"/>
                <w:szCs w:val="22"/>
              </w:rPr>
              <w:t>Crt</w:t>
            </w:r>
            <w:proofErr w:type="spellEnd"/>
            <w:r w:rsidRPr="0057309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444CC1" w:rsidRDefault="004D0D98" w:rsidP="00517AD5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444CC1">
              <w:rPr>
                <w:b/>
                <w:color w:val="000000"/>
                <w:sz w:val="22"/>
                <w:szCs w:val="22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190856" w:rsidRDefault="004D0D98" w:rsidP="00517A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fr-FR"/>
              </w:rPr>
              <w:t>Recomandare</w:t>
            </w:r>
            <w:proofErr w:type="spellEnd"/>
          </w:p>
        </w:tc>
      </w:tr>
      <w:tr w:rsidR="004D0D98" w:rsidRPr="009424FF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</w:tr>
    </w:tbl>
    <w:p w14:paraId="612268E5" w14:textId="77777777" w:rsidR="004D0D98" w:rsidRDefault="004D0D98">
      <w:pPr>
        <w:rPr>
          <w:b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0"/>
        <w:gridCol w:w="5701"/>
      </w:tblGrid>
      <w:tr w:rsidR="00F723B9" w14:paraId="06F8E109" w14:textId="77777777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0000011A" w14:textId="5D2A75B3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OBSERVA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II</w:t>
            </w:r>
          </w:p>
        </w:tc>
      </w:tr>
      <w:tr w:rsidR="00F723B9" w14:paraId="14DDD97C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C" w14:textId="49A3B3DE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Data desemn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D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1DED1AE7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E" w14:textId="6C650294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Aspectele constatate de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i, care nu se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ncadreaz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niciuna din celelalte sec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iuni ale acestei grile, cu specificarea motivului formul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observa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F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2C2DD3E1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0" w14:textId="6B3FDCCA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Situa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iile intervenite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timpul evalu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rii,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ceea ce prive</w:t>
            </w:r>
            <w:r w:rsidR="00CE04EC">
              <w:rPr>
                <w:color w:val="auto"/>
              </w:rPr>
              <w:t>ș</w:t>
            </w:r>
            <w:r w:rsidRPr="00955057">
              <w:rPr>
                <w:color w:val="aut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1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75262EE9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2" w14:textId="649B915D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 xml:space="preserve">Necesitatea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nlocuirii unuia dintre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3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54E2881F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4" w14:textId="6E079DC6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Retragerea cererii de finan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are (dac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5" w14:textId="77777777" w:rsidR="00F723B9" w:rsidRDefault="00F723B9">
            <w:pPr>
              <w:rPr>
                <w:szCs w:val="22"/>
              </w:rPr>
            </w:pPr>
          </w:p>
        </w:tc>
      </w:tr>
    </w:tbl>
    <w:p w14:paraId="00000126" w14:textId="77777777" w:rsidR="00F723B9" w:rsidRDefault="0036568B">
      <w:pPr>
        <w:rPr>
          <w:b/>
        </w:rPr>
      </w:pPr>
      <w:sdt>
        <w:sdtPr>
          <w:tag w:val="goog_rdk_14"/>
          <w:id w:val="588892500"/>
        </w:sdtPr>
        <w:sdtEndPr/>
        <w:sdtContent>
          <w:r w:rsidR="00777137">
            <w:rPr>
              <w:rFonts w:ascii="Arial" w:eastAsia="Arial" w:hAnsi="Arial" w:cs="Arial"/>
              <w:b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Default="0036568B">
            <w:pPr>
              <w:spacing w:before="0" w:after="0"/>
              <w:ind w:left="360"/>
              <w:jc w:val="both"/>
            </w:pPr>
            <w:sdt>
              <w:sdtPr>
                <w:tag w:val="goog_rdk_15"/>
                <w:id w:val="-23416645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va menționa data începerii etapei,</w:t>
                </w:r>
              </w:sdtContent>
            </w:sdt>
          </w:p>
          <w:p w14:paraId="00000128" w14:textId="77777777" w:rsidR="00F723B9" w:rsidRDefault="00777137">
            <w:pPr>
              <w:spacing w:before="0" w:after="0"/>
              <w:ind w:left="360"/>
              <w:jc w:val="both"/>
            </w:pPr>
            <w: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Default="0036568B">
            <w:pPr>
              <w:spacing w:before="0" w:after="0"/>
              <w:ind w:left="360"/>
              <w:jc w:val="both"/>
            </w:pPr>
            <w:sdt>
              <w:sdtPr>
                <w:tag w:val="goog_rdk_16"/>
                <w:id w:val="1975350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Default="00777137">
            <w:pPr>
              <w:spacing w:before="0" w:after="0"/>
              <w:ind w:left="360"/>
              <w:jc w:val="both"/>
            </w:pPr>
            <w:r>
              <w:t>Se va justifica neîndeplinirea anumitor criterii, dacă este cazul,</w:t>
            </w:r>
          </w:p>
          <w:p w14:paraId="0000012B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cererea de finanțare a fost respinsă sau a trecut în etapa următoare,</w:t>
            </w:r>
          </w:p>
          <w:p w14:paraId="0000012C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a fost necesară realizarea medierii și concluziile acesteia.</w:t>
            </w:r>
          </w:p>
        </w:tc>
      </w:tr>
    </w:tbl>
    <w:p w14:paraId="0000012D" w14:textId="77777777" w:rsidR="00F723B9" w:rsidRDefault="00F723B9">
      <w:pPr>
        <w:spacing w:before="0" w:after="0"/>
        <w:jc w:val="both"/>
      </w:pPr>
    </w:p>
    <w:p w14:paraId="0000012E" w14:textId="353CA878" w:rsidR="00F723B9" w:rsidRDefault="00777137">
      <w:pPr>
        <w:jc w:val="both"/>
      </w:pPr>
      <w: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2F" w14:textId="77777777" w:rsidR="00F723B9" w:rsidRDefault="00777137">
      <w:pPr>
        <w:jc w:val="both"/>
      </w:pPr>
      <w:r>
        <w:t>Există posibilitatea formulării unor recomandări pentru etapele următoare.</w:t>
      </w:r>
    </w:p>
    <w:p w14:paraId="00000130" w14:textId="77777777" w:rsidR="00F723B9" w:rsidRDefault="00F723B9">
      <w:pPr>
        <w:jc w:val="both"/>
      </w:pPr>
    </w:p>
    <w:tbl>
      <w:tblPr>
        <w:tblStyle w:val="4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12E88E56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3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4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7EA942A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3E6E41B1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26DAF6B3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3B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3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3936EADF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E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F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0ADD4F8C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67415BDD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516E1B5B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6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2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081C456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Sef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49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3F9E737A" w14:textId="77777777">
        <w:trPr>
          <w:trHeight w:val="562"/>
        </w:trPr>
        <w:tc>
          <w:tcPr>
            <w:tcW w:w="115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C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sectPr w:rsidR="00F723B9">
      <w:headerReference w:type="default" r:id="rId8"/>
      <w:footerReference w:type="default" r:id="rId9"/>
      <w:pgSz w:w="16838" w:h="11906" w:orient="landscape"/>
      <w:pgMar w:top="720" w:right="720" w:bottom="720" w:left="720" w:header="283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>
      <w:rPr>
        <w:noProof/>
        <w:color w:val="000000"/>
        <w:szCs w:val="20"/>
      </w:rPr>
      <w:t>1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27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5627"/>
    </w:tblGrid>
    <w:tr w:rsidR="00D54BEF" w:rsidRPr="000D3DDB" w14:paraId="36FB8048" w14:textId="77777777" w:rsidTr="00803AEC">
      <w:trPr>
        <w:cantSplit/>
        <w:trHeight w:val="383"/>
      </w:trPr>
      <w:tc>
        <w:tcPr>
          <w:tcW w:w="15627" w:type="dxa"/>
          <w:tcBorders>
            <w:top w:val="single" w:sz="4" w:space="0" w:color="808080"/>
            <w:bottom w:val="single" w:sz="4" w:space="0" w:color="808080"/>
          </w:tcBorders>
        </w:tcPr>
        <w:p w14:paraId="3BCDD704" w14:textId="77777777" w:rsidR="00D54BEF" w:rsidRPr="000D3DDB" w:rsidRDefault="00D54BEF" w:rsidP="00D54BEF">
          <w:pPr>
            <w:pStyle w:val="Header"/>
            <w:tabs>
              <w:tab w:val="right" w:pos="15420"/>
            </w:tabs>
            <w:rPr>
              <w:b/>
              <w:bCs/>
              <w:color w:val="808080"/>
              <w:sz w:val="14"/>
            </w:rPr>
          </w:pPr>
          <w:bookmarkStart w:id="1" w:name="_Hlk135904045"/>
        </w:p>
        <w:p w14:paraId="62BE7E7B" w14:textId="77777777" w:rsidR="00D54BEF" w:rsidRPr="000D3DDB" w:rsidRDefault="00D54BEF" w:rsidP="00D54BEF">
          <w:pPr>
            <w:pStyle w:val="Header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Programul Regional 2021-2027</w:t>
          </w:r>
        </w:p>
        <w:p w14:paraId="41072035" w14:textId="77777777" w:rsidR="00D54BEF" w:rsidRDefault="00D54BEF" w:rsidP="00D54BEF">
          <w:pPr>
            <w:pStyle w:val="Header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Prioritatea </w:t>
          </w:r>
          <w:r>
            <w:rPr>
              <w:b/>
              <w:bCs/>
              <w:color w:val="808080"/>
              <w:sz w:val="14"/>
            </w:rPr>
            <w:t>5</w:t>
          </w:r>
          <w:r w:rsidRPr="000D3DDB">
            <w:rPr>
              <w:b/>
              <w:bCs/>
              <w:color w:val="808080"/>
              <w:sz w:val="14"/>
            </w:rPr>
            <w:t xml:space="preserve">: </w:t>
          </w:r>
          <w:r w:rsidRPr="000D6458">
            <w:rPr>
              <w:b/>
              <w:bCs/>
              <w:color w:val="808080"/>
              <w:sz w:val="14"/>
            </w:rPr>
            <w:t xml:space="preserve">NORD-EST – O REGIUNE MAI ACCESIBILĂ </w:t>
          </w:r>
        </w:p>
        <w:p w14:paraId="496B5DD5" w14:textId="77777777" w:rsidR="00D54BEF" w:rsidRPr="000D3DDB" w:rsidRDefault="00D54BEF" w:rsidP="00D54BEF">
          <w:pPr>
            <w:pStyle w:val="Header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Obiectiv</w:t>
          </w:r>
          <w:r>
            <w:rPr>
              <w:b/>
              <w:bCs/>
              <w:color w:val="808080"/>
              <w:sz w:val="14"/>
            </w:rPr>
            <w:t xml:space="preserve"> </w:t>
          </w:r>
          <w:r w:rsidRPr="000D3DDB">
            <w:rPr>
              <w:b/>
              <w:bCs/>
              <w:color w:val="808080"/>
              <w:sz w:val="14"/>
            </w:rPr>
            <w:t xml:space="preserve">specific: </w:t>
          </w:r>
          <w:r w:rsidRPr="000D6458">
            <w:rPr>
              <w:b/>
              <w:bCs/>
              <w:color w:val="808080"/>
              <w:sz w:val="14"/>
            </w:rPr>
            <w:t>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</w:tr>
    <w:tr w:rsidR="00D54BEF" w:rsidRPr="000D3DDB" w14:paraId="4DF59F2E" w14:textId="77777777" w:rsidTr="00803AEC">
      <w:trPr>
        <w:cantSplit/>
        <w:trHeight w:val="252"/>
      </w:trPr>
      <w:tc>
        <w:tcPr>
          <w:tcW w:w="15627" w:type="dxa"/>
          <w:tcBorders>
            <w:top w:val="single" w:sz="4" w:space="0" w:color="808080"/>
            <w:bottom w:val="single" w:sz="4" w:space="0" w:color="808080"/>
          </w:tcBorders>
        </w:tcPr>
        <w:p w14:paraId="69752411" w14:textId="77777777" w:rsidR="00D54BEF" w:rsidRPr="000D3DDB" w:rsidRDefault="00D54BEF" w:rsidP="00D54BEF">
          <w:pPr>
            <w:pStyle w:val="Header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 PR/2023/</w:t>
          </w:r>
          <w:r>
            <w:rPr>
              <w:b/>
              <w:bCs/>
              <w:color w:val="808080"/>
              <w:sz w:val="14"/>
            </w:rPr>
            <w:t>5</w:t>
          </w:r>
          <w:r w:rsidRPr="000D3DDB">
            <w:rPr>
              <w:b/>
              <w:bCs/>
              <w:color w:val="808080"/>
              <w:sz w:val="14"/>
            </w:rPr>
            <w:t>/1</w:t>
          </w:r>
        </w:p>
      </w:tc>
    </w:tr>
    <w:bookmarkEnd w:id="1"/>
  </w:tbl>
  <w:p w14:paraId="3FA9333D" w14:textId="77777777" w:rsidR="002F6415" w:rsidRDefault="002F6415" w:rsidP="00442AB3">
    <w:pPr>
      <w:pStyle w:val="BodyText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OC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57A1FF1"/>
    <w:multiLevelType w:val="multilevel"/>
    <w:tmpl w:val="3D06878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rebuchet MS" w:eastAsia="Trebuchet MS" w:hAnsi="Trebuchet MS" w:cs="Trebuchet MS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906244">
    <w:abstractNumId w:val="2"/>
  </w:num>
  <w:num w:numId="2" w16cid:durableId="1053188234">
    <w:abstractNumId w:val="0"/>
  </w:num>
  <w:num w:numId="3" w16cid:durableId="1499349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876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2413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944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2065612">
    <w:abstractNumId w:val="1"/>
  </w:num>
  <w:num w:numId="8" w16cid:durableId="354426496">
    <w:abstractNumId w:val="2"/>
    <w:lvlOverride w:ilvl="0">
      <w:startOverride w:val="1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4504B"/>
    <w:rsid w:val="00053B1E"/>
    <w:rsid w:val="00083EC0"/>
    <w:rsid w:val="0013325D"/>
    <w:rsid w:val="001465AD"/>
    <w:rsid w:val="0018607E"/>
    <w:rsid w:val="001D2213"/>
    <w:rsid w:val="0021076A"/>
    <w:rsid w:val="00232AD7"/>
    <w:rsid w:val="00242225"/>
    <w:rsid w:val="00261F32"/>
    <w:rsid w:val="002F6415"/>
    <w:rsid w:val="003363E8"/>
    <w:rsid w:val="00355309"/>
    <w:rsid w:val="0036568B"/>
    <w:rsid w:val="00442AB3"/>
    <w:rsid w:val="00444CC1"/>
    <w:rsid w:val="004D0D98"/>
    <w:rsid w:val="004E3580"/>
    <w:rsid w:val="00536E38"/>
    <w:rsid w:val="00552F9E"/>
    <w:rsid w:val="005A4F91"/>
    <w:rsid w:val="005E742C"/>
    <w:rsid w:val="00652557"/>
    <w:rsid w:val="006D7B4E"/>
    <w:rsid w:val="00777137"/>
    <w:rsid w:val="008B13FB"/>
    <w:rsid w:val="008F2165"/>
    <w:rsid w:val="00923C10"/>
    <w:rsid w:val="00955057"/>
    <w:rsid w:val="0099058E"/>
    <w:rsid w:val="009A2260"/>
    <w:rsid w:val="009E3F81"/>
    <w:rsid w:val="00A57D76"/>
    <w:rsid w:val="00AF7C8A"/>
    <w:rsid w:val="00BA681A"/>
    <w:rsid w:val="00BB3B20"/>
    <w:rsid w:val="00BF2191"/>
    <w:rsid w:val="00C15088"/>
    <w:rsid w:val="00C20573"/>
    <w:rsid w:val="00CD2495"/>
    <w:rsid w:val="00CE04EC"/>
    <w:rsid w:val="00D436A1"/>
    <w:rsid w:val="00D54BEF"/>
    <w:rsid w:val="00DA7AEE"/>
    <w:rsid w:val="00DC5860"/>
    <w:rsid w:val="00E81007"/>
    <w:rsid w:val="00F02563"/>
    <w:rsid w:val="00F723B9"/>
    <w:rsid w:val="00F8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2F641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F6415"/>
    <w:rPr>
      <w:sz w:val="16"/>
      <w:szCs w:val="16"/>
    </w:rPr>
  </w:style>
  <w:style w:type="paragraph" w:styleId="Revision">
    <w:name w:val="Revision"/>
    <w:hidden/>
    <w:uiPriority w:val="99"/>
    <w:semiHidden/>
    <w:rsid w:val="001465AD"/>
    <w:pPr>
      <w:spacing w:before="0" w:after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6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Bogdan Cozma</cp:lastModifiedBy>
  <cp:revision>39</cp:revision>
  <cp:lastPrinted>2023-06-19T07:48:00Z</cp:lastPrinted>
  <dcterms:created xsi:type="dcterms:W3CDTF">2023-03-03T10:24:00Z</dcterms:created>
  <dcterms:modified xsi:type="dcterms:W3CDTF">2023-06-19T11:05:00Z</dcterms:modified>
</cp:coreProperties>
</file>